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FF657" w14:textId="6EFE540A" w:rsidR="00EB51D6" w:rsidRPr="006B04E3" w:rsidRDefault="002774CE" w:rsidP="006B04E3">
      <w:pPr>
        <w:spacing w:after="0" w:line="276" w:lineRule="auto"/>
        <w:jc w:val="center"/>
        <w:rPr>
          <w:rFonts w:ascii="Times New Roman" w:hAnsi="Times New Roman" w:cs="Times New Roman"/>
          <w:b/>
          <w:bCs/>
          <w:color w:val="C00000"/>
          <w:sz w:val="40"/>
          <w:szCs w:val="40"/>
        </w:rPr>
      </w:pPr>
      <w:bookmarkStart w:id="0" w:name="_GoBack"/>
      <w:bookmarkEnd w:id="0"/>
      <w:proofErr w:type="spellStart"/>
      <w:r w:rsidRPr="006B04E3">
        <w:rPr>
          <w:rFonts w:ascii="Times New Roman" w:hAnsi="Times New Roman" w:cs="Times New Roman"/>
          <w:b/>
          <w:bCs/>
          <w:color w:val="C00000"/>
          <w:sz w:val="40"/>
          <w:szCs w:val="40"/>
        </w:rPr>
        <w:t>Пам</w:t>
      </w:r>
      <w:proofErr w:type="spellEnd"/>
      <w:r w:rsidRPr="006B04E3">
        <w:rPr>
          <w:rFonts w:ascii="Times New Roman" w:hAnsi="Times New Roman" w:cs="Times New Roman"/>
          <w:b/>
          <w:bCs/>
          <w:color w:val="C00000"/>
          <w:sz w:val="40"/>
          <w:szCs w:val="40"/>
          <w:lang w:val="ru-RU"/>
        </w:rPr>
        <w:t>’</w:t>
      </w:r>
      <w:r w:rsidRPr="006B04E3">
        <w:rPr>
          <w:rFonts w:ascii="Times New Roman" w:hAnsi="Times New Roman" w:cs="Times New Roman"/>
          <w:b/>
          <w:bCs/>
          <w:color w:val="C00000"/>
          <w:sz w:val="40"/>
          <w:szCs w:val="40"/>
        </w:rPr>
        <w:t xml:space="preserve">ятка «Кроки до ментального </w:t>
      </w:r>
      <w:proofErr w:type="spellStart"/>
      <w:r w:rsidRPr="006B04E3">
        <w:rPr>
          <w:rFonts w:ascii="Times New Roman" w:hAnsi="Times New Roman" w:cs="Times New Roman"/>
          <w:b/>
          <w:bCs/>
          <w:color w:val="C00000"/>
          <w:sz w:val="40"/>
          <w:szCs w:val="40"/>
        </w:rPr>
        <w:t>здоров</w:t>
      </w:r>
      <w:proofErr w:type="spellEnd"/>
      <w:r w:rsidRPr="006B04E3">
        <w:rPr>
          <w:rFonts w:ascii="Times New Roman" w:hAnsi="Times New Roman" w:cs="Times New Roman"/>
          <w:b/>
          <w:bCs/>
          <w:color w:val="C00000"/>
          <w:sz w:val="40"/>
          <w:szCs w:val="40"/>
          <w:lang w:val="ru-RU"/>
        </w:rPr>
        <w:t>’</w:t>
      </w:r>
      <w:r w:rsidRPr="006B04E3">
        <w:rPr>
          <w:rFonts w:ascii="Times New Roman" w:hAnsi="Times New Roman" w:cs="Times New Roman"/>
          <w:b/>
          <w:bCs/>
          <w:color w:val="C00000"/>
          <w:sz w:val="40"/>
          <w:szCs w:val="40"/>
        </w:rPr>
        <w:t>я дітей»</w:t>
      </w:r>
    </w:p>
    <w:p w14:paraId="1FEA2DAA" w14:textId="77777777" w:rsidR="00EB51D6" w:rsidRPr="006B04E3" w:rsidRDefault="00EB51D6" w:rsidP="006B04E3">
      <w:pPr>
        <w:spacing w:after="0" w:line="276" w:lineRule="auto"/>
        <w:ind w:firstLine="708"/>
        <w:jc w:val="both"/>
        <w:rPr>
          <w:rFonts w:ascii="Times New Roman" w:hAnsi="Times New Roman" w:cs="Times New Roman"/>
          <w:sz w:val="28"/>
          <w:szCs w:val="28"/>
          <w:u w:val="single"/>
        </w:rPr>
      </w:pPr>
      <w:r w:rsidRPr="006B04E3">
        <w:rPr>
          <w:rFonts w:ascii="Times New Roman" w:hAnsi="Times New Roman" w:cs="Times New Roman"/>
          <w:sz w:val="28"/>
          <w:szCs w:val="28"/>
        </w:rPr>
        <w:t>Всі батьки прагнуть дати своїм дітям все найкраще. Як правило, ми слідкуємо та розв'язуємо питання пов'язані з фізичним здоров'ям (відслідковуємо симптоми, звертаємося до лікаря у разі необхідності, записуємо дітей на секції для фізичного розвитку тощо), проте ментальному здоров'ю приділяється мало уваги, або ж взагалі батьки над цим не замислюються. Це необхідно виправляти.</w:t>
      </w:r>
      <w:r w:rsidRPr="006B04E3">
        <w:rPr>
          <w:rFonts w:ascii="Times New Roman" w:hAnsi="Times New Roman" w:cs="Times New Roman"/>
          <w:sz w:val="28"/>
          <w:szCs w:val="28"/>
        </w:rPr>
        <w:br/>
        <w:t>Отже, </w:t>
      </w:r>
      <w:r w:rsidRPr="006B04E3">
        <w:rPr>
          <w:rFonts w:ascii="Times New Roman" w:hAnsi="Times New Roman" w:cs="Times New Roman"/>
          <w:b/>
          <w:bCs/>
          <w:sz w:val="28"/>
          <w:szCs w:val="28"/>
          <w:u w:val="single"/>
        </w:rPr>
        <w:t>5 кроків, які допоможуть потурбуватися про ментальне здоров'я дітей.</w:t>
      </w:r>
    </w:p>
    <w:p w14:paraId="14CB8E7E" w14:textId="77777777" w:rsidR="006B04E3" w:rsidRDefault="006B04E3" w:rsidP="006B04E3">
      <w:pPr>
        <w:spacing w:after="0" w:line="276" w:lineRule="auto"/>
        <w:jc w:val="both"/>
        <w:rPr>
          <w:rFonts w:ascii="Times New Roman" w:hAnsi="Times New Roman" w:cs="Times New Roman"/>
          <w:b/>
          <w:bCs/>
          <w:sz w:val="28"/>
          <w:szCs w:val="28"/>
          <w:lang w:val="en-US"/>
        </w:rPr>
      </w:pPr>
    </w:p>
    <w:p w14:paraId="5B24DD5F" w14:textId="1422C425" w:rsidR="00EB51D6" w:rsidRPr="006B04E3" w:rsidRDefault="00EB51D6" w:rsidP="006B04E3">
      <w:pPr>
        <w:spacing w:after="0" w:line="276" w:lineRule="auto"/>
        <w:jc w:val="both"/>
        <w:rPr>
          <w:rFonts w:ascii="Times New Roman" w:hAnsi="Times New Roman" w:cs="Times New Roman"/>
          <w:b/>
          <w:bCs/>
          <w:color w:val="C00000"/>
          <w:sz w:val="28"/>
          <w:szCs w:val="28"/>
        </w:rPr>
      </w:pPr>
      <w:r w:rsidRPr="006B04E3">
        <w:rPr>
          <w:rFonts w:ascii="Times New Roman" w:hAnsi="Times New Roman" w:cs="Times New Roman"/>
          <w:b/>
          <w:bCs/>
          <w:color w:val="C00000"/>
          <w:sz w:val="28"/>
          <w:szCs w:val="28"/>
        </w:rPr>
        <w:t>Крок 1. Режим дня та правильне харчування.</w:t>
      </w:r>
    </w:p>
    <w:p w14:paraId="304D613A" w14:textId="7C4D8153" w:rsidR="00EB51D6" w:rsidRPr="006B04E3" w:rsidRDefault="00EB51D6" w:rsidP="006B04E3">
      <w:pPr>
        <w:spacing w:after="0" w:line="276" w:lineRule="auto"/>
        <w:ind w:firstLine="708"/>
        <w:jc w:val="both"/>
        <w:rPr>
          <w:rFonts w:ascii="Times New Roman" w:hAnsi="Times New Roman" w:cs="Times New Roman"/>
          <w:sz w:val="28"/>
          <w:szCs w:val="28"/>
        </w:rPr>
      </w:pPr>
      <w:r w:rsidRPr="006B04E3">
        <w:rPr>
          <w:rFonts w:ascii="Times New Roman" w:hAnsi="Times New Roman" w:cs="Times New Roman"/>
          <w:sz w:val="28"/>
          <w:szCs w:val="28"/>
        </w:rPr>
        <w:t>Все ж таки психічне здоров'я починається з фізичного. Тому першими факторами, на які варто звернути увагу будуть </w:t>
      </w:r>
      <w:r w:rsidRPr="006B04E3">
        <w:rPr>
          <w:rFonts w:ascii="Times New Roman" w:hAnsi="Times New Roman" w:cs="Times New Roman"/>
          <w:b/>
          <w:bCs/>
          <w:sz w:val="28"/>
          <w:szCs w:val="28"/>
        </w:rPr>
        <w:t>правильне харчування та режим дня</w:t>
      </w:r>
      <w:r w:rsidR="006B04E3" w:rsidRPr="006B04E3">
        <w:rPr>
          <w:rFonts w:ascii="Times New Roman" w:hAnsi="Times New Roman" w:cs="Times New Roman"/>
          <w:sz w:val="28"/>
          <w:szCs w:val="28"/>
        </w:rPr>
        <w:t xml:space="preserve">. </w:t>
      </w:r>
      <w:r w:rsidRPr="006B04E3">
        <w:rPr>
          <w:rFonts w:ascii="Times New Roman" w:hAnsi="Times New Roman" w:cs="Times New Roman"/>
          <w:sz w:val="28"/>
          <w:szCs w:val="28"/>
        </w:rPr>
        <w:t>Правильне, збалансоване харчування сприяє формуванню організму, дозволить дитині почуватися добре, отримати необхідні вітаміни та бути сповненою енергією та силами.</w:t>
      </w:r>
      <w:r w:rsidR="006B04E3" w:rsidRPr="006B04E3">
        <w:rPr>
          <w:rFonts w:ascii="Times New Roman" w:hAnsi="Times New Roman" w:cs="Times New Roman"/>
          <w:sz w:val="28"/>
          <w:szCs w:val="28"/>
        </w:rPr>
        <w:t xml:space="preserve"> </w:t>
      </w:r>
      <w:r w:rsidRPr="006B04E3">
        <w:rPr>
          <w:rFonts w:ascii="Times New Roman" w:hAnsi="Times New Roman" w:cs="Times New Roman"/>
          <w:sz w:val="28"/>
          <w:szCs w:val="28"/>
        </w:rPr>
        <w:t>Режим дня дозволить знайти баланс між різними видами діяльності (навчання, спорт) та відпочинком. Часто ми забуваємо, що дитині теж потрібен відпочинок, навіть якщо здається, що енергії у них вдосталь. Чим більше дитина зайнята різними справами, тим більше тиші та відпочинку вона потребує. Причому важливо, щоб дитина проводила достатньо часу саме в тиші, спокої, а це ніяк не перегляд мультфільмів або ігри на планшеті. </w:t>
      </w:r>
      <w:r w:rsidRPr="006B04E3">
        <w:rPr>
          <w:rFonts w:ascii="Times New Roman" w:hAnsi="Times New Roman" w:cs="Times New Roman"/>
          <w:b/>
          <w:bCs/>
          <w:sz w:val="28"/>
          <w:szCs w:val="28"/>
        </w:rPr>
        <w:t>Спокійний стан допоможе відновити нервову систему, підтримувати енергію та емоційну рівновагу</w:t>
      </w:r>
      <w:r w:rsidRPr="006B04E3">
        <w:rPr>
          <w:rFonts w:ascii="Times New Roman" w:hAnsi="Times New Roman" w:cs="Times New Roman"/>
          <w:sz w:val="28"/>
          <w:szCs w:val="28"/>
        </w:rPr>
        <w:t>. Для того, щоб не забувати про відпочинок, слід скласти та дотримуватися режиму дня.</w:t>
      </w:r>
    </w:p>
    <w:p w14:paraId="2397AE23" w14:textId="6AB235C5" w:rsidR="006B04E3" w:rsidRDefault="006B04E3" w:rsidP="006B04E3">
      <w:pPr>
        <w:spacing w:after="0" w:line="276" w:lineRule="auto"/>
        <w:jc w:val="center"/>
        <w:rPr>
          <w:rFonts w:ascii="Times New Roman" w:hAnsi="Times New Roman" w:cs="Times New Roman"/>
          <w:sz w:val="28"/>
          <w:szCs w:val="28"/>
        </w:rPr>
      </w:pPr>
      <w:r w:rsidRPr="006B04E3">
        <w:rPr>
          <w:noProof/>
          <w:lang w:eastAsia="uk-UA"/>
        </w:rPr>
        <w:drawing>
          <wp:inline distT="0" distB="0" distL="0" distR="0" wp14:anchorId="1588BA63" wp14:editId="5E3D4AB3">
            <wp:extent cx="4274352" cy="2959100"/>
            <wp:effectExtent l="0" t="0" r="0" b="0"/>
            <wp:docPr id="260906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06226" name=""/>
                    <pic:cNvPicPr/>
                  </pic:nvPicPr>
                  <pic:blipFill>
                    <a:blip r:embed="rId5"/>
                    <a:stretch>
                      <a:fillRect/>
                    </a:stretch>
                  </pic:blipFill>
                  <pic:spPr>
                    <a:xfrm>
                      <a:off x="0" y="0"/>
                      <a:ext cx="4308897" cy="2983015"/>
                    </a:xfrm>
                    <a:prstGeom prst="rect">
                      <a:avLst/>
                    </a:prstGeom>
                  </pic:spPr>
                </pic:pic>
              </a:graphicData>
            </a:graphic>
          </wp:inline>
        </w:drawing>
      </w:r>
    </w:p>
    <w:p w14:paraId="0D0033CF" w14:textId="77777777" w:rsidR="00EB51D6" w:rsidRPr="006B04E3" w:rsidRDefault="00EB51D6" w:rsidP="006B04E3">
      <w:pPr>
        <w:spacing w:after="0" w:line="276" w:lineRule="auto"/>
        <w:jc w:val="both"/>
        <w:rPr>
          <w:rFonts w:ascii="Times New Roman" w:hAnsi="Times New Roman" w:cs="Times New Roman"/>
          <w:b/>
          <w:bCs/>
          <w:color w:val="C00000"/>
          <w:sz w:val="28"/>
          <w:szCs w:val="28"/>
        </w:rPr>
      </w:pPr>
      <w:r w:rsidRPr="006B04E3">
        <w:rPr>
          <w:rFonts w:ascii="Times New Roman" w:hAnsi="Times New Roman" w:cs="Times New Roman"/>
          <w:b/>
          <w:bCs/>
          <w:color w:val="C00000"/>
          <w:sz w:val="28"/>
          <w:szCs w:val="28"/>
        </w:rPr>
        <w:t>Крок 2. Ментальне здоров'я батьків.</w:t>
      </w:r>
    </w:p>
    <w:p w14:paraId="5BD03D6D" w14:textId="36F67E27" w:rsidR="00EB51D6" w:rsidRPr="006B04E3" w:rsidRDefault="00EB51D6" w:rsidP="006B04E3">
      <w:pPr>
        <w:spacing w:after="0" w:line="276" w:lineRule="auto"/>
        <w:ind w:firstLine="708"/>
        <w:jc w:val="both"/>
        <w:rPr>
          <w:rFonts w:ascii="Times New Roman" w:hAnsi="Times New Roman" w:cs="Times New Roman"/>
          <w:sz w:val="28"/>
          <w:szCs w:val="28"/>
        </w:rPr>
      </w:pPr>
      <w:r w:rsidRPr="006B04E3">
        <w:rPr>
          <w:rFonts w:ascii="Times New Roman" w:hAnsi="Times New Roman" w:cs="Times New Roman"/>
          <w:sz w:val="28"/>
          <w:szCs w:val="28"/>
        </w:rPr>
        <w:t>Як не крути, а діти завжди дивляться на приклад батьків. Тому найкраще, що ми можемо зробити - це піклуватися про власне ментальне здоров'я. Напевно, всім знайома фраза:</w:t>
      </w:r>
      <w:r w:rsidR="006B04E3" w:rsidRPr="006B04E3">
        <w:rPr>
          <w:rFonts w:ascii="Times New Roman" w:hAnsi="Times New Roman" w:cs="Times New Roman"/>
          <w:b/>
          <w:bCs/>
          <w:sz w:val="28"/>
          <w:szCs w:val="28"/>
        </w:rPr>
        <w:t xml:space="preserve"> </w:t>
      </w:r>
      <w:r w:rsidRPr="006B04E3">
        <w:rPr>
          <w:rFonts w:ascii="Times New Roman" w:hAnsi="Times New Roman" w:cs="Times New Roman"/>
          <w:b/>
          <w:bCs/>
          <w:sz w:val="28"/>
          <w:szCs w:val="28"/>
        </w:rPr>
        <w:t>щасливі батьки - щасливі діти</w:t>
      </w:r>
      <w:r w:rsidRPr="006B04E3">
        <w:rPr>
          <w:rFonts w:ascii="Times New Roman" w:hAnsi="Times New Roman" w:cs="Times New Roman"/>
          <w:sz w:val="28"/>
          <w:szCs w:val="28"/>
        </w:rPr>
        <w:t xml:space="preserve">. І це дійсно так. Найбільша </w:t>
      </w:r>
      <w:r w:rsidRPr="006B04E3">
        <w:rPr>
          <w:rFonts w:ascii="Times New Roman" w:hAnsi="Times New Roman" w:cs="Times New Roman"/>
          <w:sz w:val="28"/>
          <w:szCs w:val="28"/>
        </w:rPr>
        <w:lastRenderedPageBreak/>
        <w:t>помилка батьків, це забути про себе та сконцентруватися на дітях. Такий підхід однозначно приведе до вигоряння. Дуже важливо не забувати про свої потреби, приділяти час власним планам, мріям та хобі, реалізовувати себе. Тоді разом з вами буде щаслива вся ваша родина.</w:t>
      </w:r>
    </w:p>
    <w:p w14:paraId="66FB6A08" w14:textId="6FA6A66A" w:rsidR="006B04E3" w:rsidRDefault="00090438" w:rsidP="00090438">
      <w:pPr>
        <w:spacing w:after="0" w:line="276" w:lineRule="auto"/>
        <w:jc w:val="center"/>
        <w:rPr>
          <w:rFonts w:ascii="Times New Roman" w:hAnsi="Times New Roman" w:cs="Times New Roman"/>
          <w:sz w:val="28"/>
          <w:szCs w:val="28"/>
          <w:lang w:val="en-US"/>
        </w:rPr>
      </w:pPr>
      <w:r w:rsidRPr="00090438">
        <w:rPr>
          <w:noProof/>
          <w:lang w:eastAsia="uk-UA"/>
        </w:rPr>
        <w:drawing>
          <wp:inline distT="0" distB="0" distL="0" distR="0" wp14:anchorId="674B1309" wp14:editId="71F6B727">
            <wp:extent cx="4526915" cy="2546419"/>
            <wp:effectExtent l="0" t="0" r="6985" b="6350"/>
            <wp:docPr id="1769554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54031" name=""/>
                    <pic:cNvPicPr/>
                  </pic:nvPicPr>
                  <pic:blipFill>
                    <a:blip r:embed="rId6"/>
                    <a:stretch>
                      <a:fillRect/>
                    </a:stretch>
                  </pic:blipFill>
                  <pic:spPr>
                    <a:xfrm>
                      <a:off x="0" y="0"/>
                      <a:ext cx="4540302" cy="2553949"/>
                    </a:xfrm>
                    <a:prstGeom prst="rect">
                      <a:avLst/>
                    </a:prstGeom>
                    <a:ln>
                      <a:noFill/>
                    </a:ln>
                    <a:effectLst>
                      <a:softEdge rad="112500"/>
                    </a:effectLst>
                  </pic:spPr>
                </pic:pic>
              </a:graphicData>
            </a:graphic>
          </wp:inline>
        </w:drawing>
      </w:r>
    </w:p>
    <w:p w14:paraId="222BDBFD" w14:textId="5FD41A22" w:rsidR="00EB51D6" w:rsidRPr="006B04E3" w:rsidRDefault="00EB51D6" w:rsidP="006B04E3">
      <w:pPr>
        <w:spacing w:after="0" w:line="276" w:lineRule="auto"/>
        <w:jc w:val="both"/>
        <w:rPr>
          <w:rFonts w:ascii="Times New Roman" w:hAnsi="Times New Roman" w:cs="Times New Roman"/>
          <w:b/>
          <w:bCs/>
          <w:color w:val="C00000"/>
          <w:sz w:val="28"/>
          <w:szCs w:val="28"/>
        </w:rPr>
      </w:pPr>
      <w:r w:rsidRPr="006B04E3">
        <w:rPr>
          <w:rFonts w:ascii="Times New Roman" w:hAnsi="Times New Roman" w:cs="Times New Roman"/>
          <w:b/>
          <w:bCs/>
          <w:color w:val="C00000"/>
          <w:sz w:val="28"/>
          <w:szCs w:val="28"/>
        </w:rPr>
        <w:t>Крок 3. Підтримка дитини.</w:t>
      </w:r>
    </w:p>
    <w:p w14:paraId="07A33BE6" w14:textId="1931A7D2" w:rsidR="00EB51D6" w:rsidRPr="006B04E3" w:rsidRDefault="00EB51D6" w:rsidP="006B04E3">
      <w:pPr>
        <w:spacing w:after="0" w:line="276" w:lineRule="auto"/>
        <w:ind w:firstLine="708"/>
        <w:jc w:val="both"/>
        <w:rPr>
          <w:rFonts w:ascii="Times New Roman" w:hAnsi="Times New Roman" w:cs="Times New Roman"/>
          <w:sz w:val="28"/>
          <w:szCs w:val="28"/>
        </w:rPr>
      </w:pPr>
      <w:r w:rsidRPr="006B04E3">
        <w:rPr>
          <w:rFonts w:ascii="Times New Roman" w:hAnsi="Times New Roman" w:cs="Times New Roman"/>
          <w:sz w:val="28"/>
          <w:szCs w:val="28"/>
        </w:rPr>
        <w:t>Ми не можемо захистити дитину від усього на світі. У школі чи на майданчику, дитина буде стикатися з несправедливістю та іншими проявами дорослого життя. </w:t>
      </w:r>
      <w:r w:rsidRPr="006B04E3">
        <w:rPr>
          <w:rFonts w:ascii="Times New Roman" w:hAnsi="Times New Roman" w:cs="Times New Roman"/>
          <w:b/>
          <w:bCs/>
          <w:sz w:val="28"/>
          <w:szCs w:val="28"/>
        </w:rPr>
        <w:t>Важливо, щоб з батьками дитина відчувала себе у безпеці, а дім повинен стати для неї надійною фортецею.</w:t>
      </w:r>
      <w:r w:rsidR="006B04E3" w:rsidRPr="006B04E3">
        <w:rPr>
          <w:rFonts w:ascii="Times New Roman" w:hAnsi="Times New Roman" w:cs="Times New Roman"/>
          <w:sz w:val="28"/>
          <w:szCs w:val="28"/>
        </w:rPr>
        <w:t xml:space="preserve"> </w:t>
      </w:r>
      <w:r w:rsidRPr="006B04E3">
        <w:rPr>
          <w:rFonts w:ascii="Times New Roman" w:hAnsi="Times New Roman" w:cs="Times New Roman"/>
          <w:sz w:val="28"/>
          <w:szCs w:val="28"/>
        </w:rPr>
        <w:t>Умовою нормального психологічного розвитку дитини є спокійна та доброзичлива атмосфера вдома. Дитина повинна знати, що батьки завжди на її боці, і навіть у ситуаціях, коли дитина неправа, вона може звернутися до них та отримати необхідну їй підтримку.</w:t>
      </w:r>
    </w:p>
    <w:p w14:paraId="04841CFA" w14:textId="177DDE31" w:rsidR="00EB51D6" w:rsidRPr="006B04E3" w:rsidRDefault="00090438" w:rsidP="00090438">
      <w:pPr>
        <w:spacing w:after="0" w:line="276" w:lineRule="auto"/>
        <w:jc w:val="center"/>
        <w:rPr>
          <w:rFonts w:ascii="Times New Roman" w:hAnsi="Times New Roman" w:cs="Times New Roman"/>
          <w:sz w:val="28"/>
          <w:szCs w:val="28"/>
        </w:rPr>
      </w:pPr>
      <w:r w:rsidRPr="00090438">
        <w:rPr>
          <w:noProof/>
          <w:lang w:eastAsia="uk-UA"/>
        </w:rPr>
        <w:drawing>
          <wp:inline distT="0" distB="0" distL="0" distR="0" wp14:anchorId="52C1AC08" wp14:editId="2EF222A7">
            <wp:extent cx="3872865" cy="2581910"/>
            <wp:effectExtent l="0" t="0" r="0" b="8890"/>
            <wp:docPr id="16890429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42947" name=""/>
                    <pic:cNvPicPr/>
                  </pic:nvPicPr>
                  <pic:blipFill>
                    <a:blip r:embed="rId7"/>
                    <a:stretch>
                      <a:fillRect/>
                    </a:stretch>
                  </pic:blipFill>
                  <pic:spPr>
                    <a:xfrm>
                      <a:off x="0" y="0"/>
                      <a:ext cx="3881061" cy="2587374"/>
                    </a:xfrm>
                    <a:prstGeom prst="rect">
                      <a:avLst/>
                    </a:prstGeom>
                    <a:ln>
                      <a:noFill/>
                    </a:ln>
                    <a:effectLst>
                      <a:softEdge rad="112500"/>
                    </a:effectLst>
                  </pic:spPr>
                </pic:pic>
              </a:graphicData>
            </a:graphic>
          </wp:inline>
        </w:drawing>
      </w:r>
    </w:p>
    <w:p w14:paraId="5B584B81" w14:textId="77777777" w:rsidR="00EB51D6" w:rsidRPr="006B04E3" w:rsidRDefault="00EB51D6" w:rsidP="006B04E3">
      <w:pPr>
        <w:spacing w:after="0" w:line="276" w:lineRule="auto"/>
        <w:jc w:val="both"/>
        <w:rPr>
          <w:rFonts w:ascii="Times New Roman" w:hAnsi="Times New Roman" w:cs="Times New Roman"/>
          <w:b/>
          <w:bCs/>
          <w:color w:val="C00000"/>
          <w:sz w:val="28"/>
          <w:szCs w:val="28"/>
        </w:rPr>
      </w:pPr>
      <w:r w:rsidRPr="006B04E3">
        <w:rPr>
          <w:rFonts w:ascii="Times New Roman" w:hAnsi="Times New Roman" w:cs="Times New Roman"/>
          <w:b/>
          <w:bCs/>
          <w:color w:val="C00000"/>
          <w:sz w:val="28"/>
          <w:szCs w:val="28"/>
        </w:rPr>
        <w:t>Крок 4. Допомога спеціалістів.</w:t>
      </w:r>
    </w:p>
    <w:p w14:paraId="655585E7" w14:textId="77777777" w:rsidR="00EB51D6" w:rsidRPr="006B04E3" w:rsidRDefault="00EB51D6" w:rsidP="006B04E3">
      <w:pPr>
        <w:spacing w:after="0" w:line="276" w:lineRule="auto"/>
        <w:ind w:firstLine="708"/>
        <w:jc w:val="both"/>
        <w:rPr>
          <w:rFonts w:ascii="Times New Roman" w:hAnsi="Times New Roman" w:cs="Times New Roman"/>
          <w:sz w:val="28"/>
          <w:szCs w:val="28"/>
        </w:rPr>
      </w:pPr>
      <w:r w:rsidRPr="006B04E3">
        <w:rPr>
          <w:rFonts w:ascii="Times New Roman" w:hAnsi="Times New Roman" w:cs="Times New Roman"/>
          <w:sz w:val="28"/>
          <w:szCs w:val="28"/>
        </w:rPr>
        <w:t>Не варто нехтувати допомогою фахівців з ментального здоров'я. Адже, </w:t>
      </w:r>
      <w:r w:rsidRPr="006B04E3">
        <w:rPr>
          <w:rFonts w:ascii="Times New Roman" w:hAnsi="Times New Roman" w:cs="Times New Roman"/>
          <w:b/>
          <w:bCs/>
          <w:sz w:val="28"/>
          <w:szCs w:val="28"/>
        </w:rPr>
        <w:t>коли у дитини щось болить, ми звертаємось до лікаря</w:t>
      </w:r>
      <w:r w:rsidRPr="006B04E3">
        <w:rPr>
          <w:rFonts w:ascii="Times New Roman" w:hAnsi="Times New Roman" w:cs="Times New Roman"/>
          <w:sz w:val="28"/>
          <w:szCs w:val="28"/>
        </w:rPr>
        <w:t xml:space="preserve">, чи не так? Так само, якщо ми помічаємо, що є труднощі з ментальним здоров'ям дитини, необхідно звернутися до спеціалістів. Фахівець у сфері психічного здоров’я знає </w:t>
      </w:r>
      <w:r w:rsidRPr="006B04E3">
        <w:rPr>
          <w:rFonts w:ascii="Times New Roman" w:hAnsi="Times New Roman" w:cs="Times New Roman"/>
          <w:sz w:val="28"/>
          <w:szCs w:val="28"/>
        </w:rPr>
        <w:lastRenderedPageBreak/>
        <w:t>ефективні методи та запропонує індивідуальну програму, яка базується на результатах проведеного з вами і вашою дитиною обстеження та зможе забезпечити її повноцінний розвиток.</w:t>
      </w:r>
    </w:p>
    <w:p w14:paraId="6B221511" w14:textId="409A5D84" w:rsidR="006B04E3" w:rsidRDefault="00090438" w:rsidP="00090438">
      <w:pPr>
        <w:spacing w:after="0" w:line="276" w:lineRule="auto"/>
        <w:jc w:val="center"/>
        <w:rPr>
          <w:rFonts w:ascii="Times New Roman" w:hAnsi="Times New Roman" w:cs="Times New Roman"/>
          <w:sz w:val="28"/>
          <w:szCs w:val="28"/>
          <w:lang w:val="en-US"/>
        </w:rPr>
      </w:pPr>
      <w:r w:rsidRPr="00090438">
        <w:rPr>
          <w:noProof/>
          <w:lang w:eastAsia="uk-UA"/>
        </w:rPr>
        <w:drawing>
          <wp:inline distT="0" distB="0" distL="0" distR="0" wp14:anchorId="7D0265FE" wp14:editId="5CA8A202">
            <wp:extent cx="4603115" cy="2773617"/>
            <wp:effectExtent l="0" t="0" r="6985" b="8255"/>
            <wp:docPr id="20093603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60300" name=""/>
                    <pic:cNvPicPr/>
                  </pic:nvPicPr>
                  <pic:blipFill>
                    <a:blip r:embed="rId8"/>
                    <a:stretch>
                      <a:fillRect/>
                    </a:stretch>
                  </pic:blipFill>
                  <pic:spPr>
                    <a:xfrm>
                      <a:off x="0" y="0"/>
                      <a:ext cx="4607761" cy="2776417"/>
                    </a:xfrm>
                    <a:prstGeom prst="rect">
                      <a:avLst/>
                    </a:prstGeom>
                    <a:ln>
                      <a:noFill/>
                    </a:ln>
                    <a:effectLst>
                      <a:softEdge rad="112500"/>
                    </a:effectLst>
                  </pic:spPr>
                </pic:pic>
              </a:graphicData>
            </a:graphic>
          </wp:inline>
        </w:drawing>
      </w:r>
    </w:p>
    <w:p w14:paraId="78092DE2" w14:textId="1482707D" w:rsidR="00EB51D6" w:rsidRPr="006B04E3" w:rsidRDefault="00EB51D6" w:rsidP="006B04E3">
      <w:pPr>
        <w:spacing w:after="0" w:line="276" w:lineRule="auto"/>
        <w:jc w:val="both"/>
        <w:rPr>
          <w:rFonts w:ascii="Times New Roman" w:hAnsi="Times New Roman" w:cs="Times New Roman"/>
          <w:b/>
          <w:bCs/>
          <w:color w:val="C00000"/>
          <w:sz w:val="28"/>
          <w:szCs w:val="28"/>
        </w:rPr>
      </w:pPr>
      <w:r w:rsidRPr="006B04E3">
        <w:rPr>
          <w:rFonts w:ascii="Times New Roman" w:hAnsi="Times New Roman" w:cs="Times New Roman"/>
          <w:b/>
          <w:bCs/>
          <w:color w:val="C00000"/>
          <w:sz w:val="28"/>
          <w:szCs w:val="28"/>
        </w:rPr>
        <w:t>Крок 5. Щоденна турбота про ментальне здоров'я дитини.</w:t>
      </w:r>
    </w:p>
    <w:p w14:paraId="1332319D" w14:textId="30C13481" w:rsidR="00EB51D6" w:rsidRPr="006B04E3" w:rsidRDefault="00EB51D6" w:rsidP="006B04E3">
      <w:pPr>
        <w:spacing w:after="0" w:line="276" w:lineRule="auto"/>
        <w:ind w:firstLine="708"/>
        <w:jc w:val="both"/>
        <w:rPr>
          <w:rFonts w:ascii="Times New Roman" w:hAnsi="Times New Roman" w:cs="Times New Roman"/>
          <w:sz w:val="28"/>
          <w:szCs w:val="28"/>
        </w:rPr>
      </w:pPr>
      <w:r w:rsidRPr="006B04E3">
        <w:rPr>
          <w:rFonts w:ascii="Times New Roman" w:hAnsi="Times New Roman" w:cs="Times New Roman"/>
          <w:sz w:val="28"/>
          <w:szCs w:val="28"/>
        </w:rPr>
        <w:t>Турбота про ментальне здоров'я - це щоденна праця. Це такий саме обов'язок, як і щодня нагодувати дитину. Тому ми не раз у місяць згадуємо, що потрібно поцікавитесь емоційним станом дитини, а щодня робимо маленькі кроки, які обов'язково дадуть свої плоди.</w:t>
      </w:r>
      <w:r w:rsidR="006B04E3" w:rsidRPr="006B04E3">
        <w:rPr>
          <w:rFonts w:ascii="Times New Roman" w:hAnsi="Times New Roman" w:cs="Times New Roman"/>
          <w:sz w:val="28"/>
          <w:szCs w:val="28"/>
        </w:rPr>
        <w:t xml:space="preserve"> </w:t>
      </w:r>
      <w:r w:rsidRPr="006B04E3">
        <w:rPr>
          <w:rFonts w:ascii="Times New Roman" w:hAnsi="Times New Roman" w:cs="Times New Roman"/>
          <w:sz w:val="28"/>
          <w:szCs w:val="28"/>
        </w:rPr>
        <w:t>Психологи радять батькам дотримуватися таких </w:t>
      </w:r>
      <w:hyperlink r:id="rId9" w:tgtFrame="_blank" w:history="1">
        <w:r w:rsidRPr="006B04E3">
          <w:rPr>
            <w:rStyle w:val="a6"/>
            <w:rFonts w:ascii="Times New Roman" w:hAnsi="Times New Roman" w:cs="Times New Roman"/>
            <w:b/>
            <w:bCs/>
            <w:color w:val="C00000"/>
            <w:sz w:val="28"/>
            <w:szCs w:val="28"/>
          </w:rPr>
          <w:t>рекомендацій</w:t>
        </w:r>
      </w:hyperlink>
      <w:r w:rsidRPr="006B04E3">
        <w:rPr>
          <w:rFonts w:ascii="Times New Roman" w:hAnsi="Times New Roman" w:cs="Times New Roman"/>
          <w:b/>
          <w:bCs/>
          <w:color w:val="C00000"/>
          <w:sz w:val="28"/>
          <w:szCs w:val="28"/>
        </w:rPr>
        <w:t>:</w:t>
      </w:r>
    </w:p>
    <w:p w14:paraId="7808062F" w14:textId="77777777" w:rsidR="006B04E3" w:rsidRDefault="00EB51D6" w:rsidP="006B04E3">
      <w:pPr>
        <w:spacing w:after="0" w:line="276" w:lineRule="auto"/>
        <w:jc w:val="both"/>
        <w:rPr>
          <w:rFonts w:ascii="Times New Roman" w:hAnsi="Times New Roman" w:cs="Times New Roman"/>
          <w:b/>
          <w:bCs/>
          <w:sz w:val="28"/>
          <w:szCs w:val="28"/>
          <w:lang w:val="en-US"/>
        </w:rPr>
      </w:pPr>
      <w:r w:rsidRPr="006B04E3">
        <w:rPr>
          <w:rFonts w:ascii="Times New Roman" w:hAnsi="Times New Roman" w:cs="Times New Roman"/>
          <w:b/>
          <w:bCs/>
          <w:sz w:val="28"/>
          <w:szCs w:val="28"/>
        </w:rPr>
        <w:t>• знаходити час поспілкуватися з дитиною, цікавитися її проблемами, обговорювати їх та ні в якому разі не применшувати їх значущість;</w:t>
      </w:r>
      <w:r w:rsidR="006B04E3" w:rsidRPr="006B04E3">
        <w:rPr>
          <w:rFonts w:ascii="Times New Roman" w:hAnsi="Times New Roman" w:cs="Times New Roman"/>
          <w:b/>
          <w:bCs/>
          <w:sz w:val="28"/>
          <w:szCs w:val="28"/>
        </w:rPr>
        <w:t xml:space="preserve"> </w:t>
      </w:r>
    </w:p>
    <w:p w14:paraId="24D8E336" w14:textId="2F916622" w:rsidR="006B04E3" w:rsidRDefault="00EB51D6" w:rsidP="006B04E3">
      <w:pPr>
        <w:spacing w:after="0" w:line="276" w:lineRule="auto"/>
        <w:jc w:val="both"/>
        <w:rPr>
          <w:rFonts w:ascii="Times New Roman" w:hAnsi="Times New Roman" w:cs="Times New Roman"/>
          <w:sz w:val="28"/>
          <w:szCs w:val="28"/>
          <w:lang w:val="en-US"/>
        </w:rPr>
      </w:pPr>
      <w:r w:rsidRPr="006B04E3">
        <w:rPr>
          <w:rFonts w:ascii="Times New Roman" w:hAnsi="Times New Roman" w:cs="Times New Roman"/>
          <w:b/>
          <w:bCs/>
          <w:sz w:val="28"/>
          <w:szCs w:val="28"/>
        </w:rPr>
        <w:t>• ставитися до дитини, як до рівного, поважати її право на власну думку, пояснювати чому краще зробити так, чи інакше, не принижуючи її думки;</w:t>
      </w:r>
    </w:p>
    <w:p w14:paraId="15C3A74B" w14:textId="0DF59821" w:rsidR="006B04E3" w:rsidRDefault="00EB51D6" w:rsidP="006B04E3">
      <w:pPr>
        <w:spacing w:after="0" w:line="276" w:lineRule="auto"/>
        <w:jc w:val="both"/>
        <w:rPr>
          <w:rFonts w:ascii="Times New Roman" w:hAnsi="Times New Roman" w:cs="Times New Roman"/>
          <w:sz w:val="28"/>
          <w:szCs w:val="28"/>
          <w:lang w:val="en-US"/>
        </w:rPr>
      </w:pPr>
      <w:r w:rsidRPr="006B04E3">
        <w:rPr>
          <w:rFonts w:ascii="Times New Roman" w:hAnsi="Times New Roman" w:cs="Times New Roman"/>
          <w:b/>
          <w:bCs/>
          <w:sz w:val="28"/>
          <w:szCs w:val="28"/>
        </w:rPr>
        <w:t>• не порівнювати дитину з іншими, не вимагати від неї неможливого у навчанні, радіти навіть невеликим успіхам;</w:t>
      </w:r>
      <w:r w:rsidR="006B04E3" w:rsidRPr="006B04E3">
        <w:rPr>
          <w:rFonts w:ascii="Times New Roman" w:hAnsi="Times New Roman" w:cs="Times New Roman"/>
          <w:b/>
          <w:bCs/>
          <w:sz w:val="28"/>
          <w:szCs w:val="28"/>
        </w:rPr>
        <w:t xml:space="preserve"> </w:t>
      </w:r>
      <w:r w:rsidRPr="006B04E3">
        <w:rPr>
          <w:rFonts w:ascii="Times New Roman" w:hAnsi="Times New Roman" w:cs="Times New Roman"/>
          <w:b/>
          <w:bCs/>
          <w:sz w:val="28"/>
          <w:szCs w:val="28"/>
        </w:rPr>
        <w:t>• не принижувати дитину криком, виключити із практики всі методи психологічного насильства;</w:t>
      </w:r>
    </w:p>
    <w:p w14:paraId="07A606EA" w14:textId="7C604F00" w:rsidR="00EB51D6" w:rsidRPr="006B04E3" w:rsidRDefault="00EB51D6" w:rsidP="006B04E3">
      <w:pPr>
        <w:spacing w:after="0" w:line="276" w:lineRule="auto"/>
        <w:jc w:val="both"/>
        <w:rPr>
          <w:rFonts w:ascii="Times New Roman" w:hAnsi="Times New Roman" w:cs="Times New Roman"/>
          <w:sz w:val="28"/>
          <w:szCs w:val="28"/>
        </w:rPr>
      </w:pPr>
      <w:r w:rsidRPr="006B04E3">
        <w:rPr>
          <w:rFonts w:ascii="Times New Roman" w:hAnsi="Times New Roman" w:cs="Times New Roman"/>
          <w:b/>
          <w:bCs/>
          <w:sz w:val="28"/>
          <w:szCs w:val="28"/>
        </w:rPr>
        <w:t>• підтримувати, заохочувати дитину та подарувати їй безумовну любов.</w:t>
      </w:r>
    </w:p>
    <w:p w14:paraId="71750F92" w14:textId="77777777" w:rsidR="006B04E3" w:rsidRPr="006B04E3" w:rsidRDefault="006B04E3" w:rsidP="006B04E3">
      <w:pPr>
        <w:spacing w:after="0" w:line="276" w:lineRule="auto"/>
        <w:jc w:val="both"/>
        <w:rPr>
          <w:rFonts w:ascii="Times New Roman" w:hAnsi="Times New Roman" w:cs="Times New Roman"/>
          <w:sz w:val="28"/>
          <w:szCs w:val="28"/>
        </w:rPr>
      </w:pPr>
    </w:p>
    <w:p w14:paraId="2245DA9B" w14:textId="3E768B60" w:rsidR="00EB51D6" w:rsidRPr="006B04E3" w:rsidRDefault="00EB51D6" w:rsidP="006B04E3">
      <w:pPr>
        <w:spacing w:after="0" w:line="276" w:lineRule="auto"/>
        <w:ind w:firstLine="708"/>
        <w:jc w:val="both"/>
        <w:rPr>
          <w:rFonts w:ascii="Times New Roman" w:hAnsi="Times New Roman" w:cs="Times New Roman"/>
          <w:sz w:val="28"/>
          <w:szCs w:val="28"/>
        </w:rPr>
      </w:pPr>
      <w:r w:rsidRPr="006B04E3">
        <w:rPr>
          <w:rFonts w:ascii="Times New Roman" w:hAnsi="Times New Roman" w:cs="Times New Roman"/>
          <w:sz w:val="28"/>
          <w:szCs w:val="28"/>
        </w:rPr>
        <w:t>Важливо пам'ятати, що всі ми робимо помилки, а </w:t>
      </w:r>
      <w:r w:rsidRPr="006B04E3">
        <w:rPr>
          <w:rFonts w:ascii="Times New Roman" w:hAnsi="Times New Roman" w:cs="Times New Roman"/>
          <w:b/>
          <w:bCs/>
          <w:sz w:val="28"/>
          <w:szCs w:val="28"/>
        </w:rPr>
        <w:t>виховання дітей чи не найскладніший іспит у нашому житті</w:t>
      </w:r>
      <w:r w:rsidRPr="006B04E3">
        <w:rPr>
          <w:rFonts w:ascii="Times New Roman" w:hAnsi="Times New Roman" w:cs="Times New Roman"/>
          <w:sz w:val="28"/>
          <w:szCs w:val="28"/>
        </w:rPr>
        <w:t>. Вам може здатися, що у вас не виходить, а інші батьки легко справляються. Це зовсім не так. І так само, як і у випадку з дитиною, не порівнюйте себе з іншими, а тільки з собою в минулому.</w:t>
      </w:r>
      <w:r w:rsidR="006B04E3" w:rsidRPr="006B04E3">
        <w:rPr>
          <w:rFonts w:ascii="Times New Roman" w:hAnsi="Times New Roman" w:cs="Times New Roman"/>
          <w:b/>
          <w:bCs/>
          <w:sz w:val="28"/>
          <w:szCs w:val="28"/>
        </w:rPr>
        <w:t xml:space="preserve"> </w:t>
      </w:r>
      <w:r w:rsidRPr="006B04E3">
        <w:rPr>
          <w:rFonts w:ascii="Times New Roman" w:hAnsi="Times New Roman" w:cs="Times New Roman"/>
          <w:b/>
          <w:bCs/>
          <w:sz w:val="28"/>
          <w:szCs w:val="28"/>
        </w:rPr>
        <w:t>Ментальне здоров'я дитини у ваших руках і у вас обов'язково все вийде! </w:t>
      </w:r>
    </w:p>
    <w:p w14:paraId="6CE03789" w14:textId="77777777" w:rsidR="004B073D" w:rsidRPr="0005547F" w:rsidRDefault="004B073D" w:rsidP="006B04E3">
      <w:pPr>
        <w:spacing w:after="0" w:line="276" w:lineRule="auto"/>
        <w:rPr>
          <w:rFonts w:ascii="Times New Roman" w:hAnsi="Times New Roman" w:cs="Times New Roman"/>
          <w:sz w:val="28"/>
          <w:szCs w:val="28"/>
        </w:rPr>
      </w:pPr>
    </w:p>
    <w:sectPr w:rsidR="004B073D" w:rsidRPr="0005547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415487"/>
    <w:multiLevelType w:val="multilevel"/>
    <w:tmpl w:val="EE248F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554C70"/>
    <w:multiLevelType w:val="multilevel"/>
    <w:tmpl w:val="354E4F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C073CF"/>
    <w:multiLevelType w:val="multilevel"/>
    <w:tmpl w:val="22C426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913EB3"/>
    <w:multiLevelType w:val="multilevel"/>
    <w:tmpl w:val="374A5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049"/>
    <w:rsid w:val="0005547F"/>
    <w:rsid w:val="00090438"/>
    <w:rsid w:val="002774CE"/>
    <w:rsid w:val="00415049"/>
    <w:rsid w:val="004B073D"/>
    <w:rsid w:val="006B04E3"/>
    <w:rsid w:val="00927B98"/>
    <w:rsid w:val="00AB1E96"/>
    <w:rsid w:val="00D95A06"/>
    <w:rsid w:val="00EB51D6"/>
    <w:rsid w:val="00EC69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E5B12"/>
  <w15:chartTrackingRefBased/>
  <w15:docId w15:val="{F745DAD6-F0F7-41E0-8984-2567A6D7C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5547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Emphasis"/>
    <w:basedOn w:val="a0"/>
    <w:uiPriority w:val="20"/>
    <w:qFormat/>
    <w:rsid w:val="0005547F"/>
    <w:rPr>
      <w:i/>
      <w:iCs/>
    </w:rPr>
  </w:style>
  <w:style w:type="character" w:styleId="a5">
    <w:name w:val="Strong"/>
    <w:basedOn w:val="a0"/>
    <w:uiPriority w:val="22"/>
    <w:qFormat/>
    <w:rsid w:val="0005547F"/>
    <w:rPr>
      <w:b/>
      <w:bCs/>
    </w:rPr>
  </w:style>
  <w:style w:type="character" w:styleId="a6">
    <w:name w:val="Hyperlink"/>
    <w:basedOn w:val="a0"/>
    <w:uiPriority w:val="99"/>
    <w:unhideWhenUsed/>
    <w:rsid w:val="000554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645922">
      <w:bodyDiv w:val="1"/>
      <w:marLeft w:val="0"/>
      <w:marRight w:val="0"/>
      <w:marTop w:val="0"/>
      <w:marBottom w:val="0"/>
      <w:divBdr>
        <w:top w:val="none" w:sz="0" w:space="0" w:color="auto"/>
        <w:left w:val="none" w:sz="0" w:space="0" w:color="auto"/>
        <w:bottom w:val="none" w:sz="0" w:space="0" w:color="auto"/>
        <w:right w:val="none" w:sz="0" w:space="0" w:color="auto"/>
      </w:divBdr>
    </w:div>
    <w:div w:id="622543188">
      <w:bodyDiv w:val="1"/>
      <w:marLeft w:val="0"/>
      <w:marRight w:val="0"/>
      <w:marTop w:val="0"/>
      <w:marBottom w:val="0"/>
      <w:divBdr>
        <w:top w:val="none" w:sz="0" w:space="0" w:color="auto"/>
        <w:left w:val="none" w:sz="0" w:space="0" w:color="auto"/>
        <w:bottom w:val="none" w:sz="0" w:space="0" w:color="auto"/>
        <w:right w:val="none" w:sz="0" w:space="0" w:color="auto"/>
      </w:divBdr>
    </w:div>
    <w:div w:id="744650179">
      <w:bodyDiv w:val="1"/>
      <w:marLeft w:val="0"/>
      <w:marRight w:val="0"/>
      <w:marTop w:val="0"/>
      <w:marBottom w:val="0"/>
      <w:divBdr>
        <w:top w:val="none" w:sz="0" w:space="0" w:color="auto"/>
        <w:left w:val="none" w:sz="0" w:space="0" w:color="auto"/>
        <w:bottom w:val="none" w:sz="0" w:space="0" w:color="auto"/>
        <w:right w:val="none" w:sz="0" w:space="0" w:color="auto"/>
      </w:divBdr>
    </w:div>
    <w:div w:id="978995323">
      <w:bodyDiv w:val="1"/>
      <w:marLeft w:val="0"/>
      <w:marRight w:val="0"/>
      <w:marTop w:val="0"/>
      <w:marBottom w:val="0"/>
      <w:divBdr>
        <w:top w:val="none" w:sz="0" w:space="0" w:color="auto"/>
        <w:left w:val="none" w:sz="0" w:space="0" w:color="auto"/>
        <w:bottom w:val="none" w:sz="0" w:space="0" w:color="auto"/>
        <w:right w:val="none" w:sz="0" w:space="0" w:color="auto"/>
      </w:divBdr>
    </w:div>
    <w:div w:id="1338191160">
      <w:bodyDiv w:val="1"/>
      <w:marLeft w:val="0"/>
      <w:marRight w:val="0"/>
      <w:marTop w:val="0"/>
      <w:marBottom w:val="0"/>
      <w:divBdr>
        <w:top w:val="none" w:sz="0" w:space="0" w:color="auto"/>
        <w:left w:val="none" w:sz="0" w:space="0" w:color="auto"/>
        <w:bottom w:val="none" w:sz="0" w:space="0" w:color="auto"/>
        <w:right w:val="none" w:sz="0" w:space="0" w:color="auto"/>
      </w:divBdr>
    </w:div>
    <w:div w:id="1564174836">
      <w:bodyDiv w:val="1"/>
      <w:marLeft w:val="0"/>
      <w:marRight w:val="0"/>
      <w:marTop w:val="0"/>
      <w:marBottom w:val="0"/>
      <w:divBdr>
        <w:top w:val="none" w:sz="0" w:space="0" w:color="auto"/>
        <w:left w:val="none" w:sz="0" w:space="0" w:color="auto"/>
        <w:bottom w:val="none" w:sz="0" w:space="0" w:color="auto"/>
        <w:right w:val="none" w:sz="0" w:space="0" w:color="auto"/>
      </w:divBdr>
    </w:div>
    <w:div w:id="207056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sportal.ru/shkola/rabota-s-roditelyami/libr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2801</Words>
  <Characters>1597</Characters>
  <Application>Microsoft Office Word</Application>
  <DocSecurity>0</DocSecurity>
  <Lines>13</Lines>
  <Paragraphs>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hp</cp:lastModifiedBy>
  <cp:revision>2</cp:revision>
  <dcterms:created xsi:type="dcterms:W3CDTF">2025-01-17T14:32:00Z</dcterms:created>
  <dcterms:modified xsi:type="dcterms:W3CDTF">2025-01-17T14:32:00Z</dcterms:modified>
</cp:coreProperties>
</file>